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FB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bookmarkStart w:id="0" w:name="_GoBack"/>
      <w:r w:rsidRPr="009021F3">
        <w:rPr>
          <w:rStyle w:val="a6"/>
        </w:rPr>
        <w:t>Начало декабря для выпускников является первым серьезным испытанием их знаний. Итоговое сочинение представляет собой допуск к Единому государственному экзамену и предоставляет возможность продемонстрировать свои способности.</w:t>
      </w:r>
    </w:p>
    <w:p w:rsidR="009021F3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r w:rsidRPr="009021F3">
        <w:t xml:space="preserve">Основная дата проведения итогового сочинения назначена на </w:t>
      </w:r>
      <w:r w:rsidRPr="009021F3">
        <w:rPr>
          <w:rStyle w:val="a6"/>
        </w:rPr>
        <w:t>2 декабря 2026 года</w:t>
      </w:r>
      <w:r w:rsidRPr="009021F3">
        <w:t>.</w:t>
      </w:r>
      <w:r w:rsidR="009021F3">
        <w:t xml:space="preserve"> </w:t>
      </w:r>
      <w:r w:rsidRPr="009021F3">
        <w:t xml:space="preserve">Кроме основной даты, предусмотрены две дополнительные: </w:t>
      </w:r>
      <w:r w:rsidRPr="009021F3">
        <w:rPr>
          <w:rStyle w:val="a6"/>
        </w:rPr>
        <w:t>3 февраля и 14 февраля 2027 года</w:t>
      </w:r>
      <w:r w:rsidRPr="009021F3">
        <w:t>.</w:t>
      </w:r>
    </w:p>
    <w:p w:rsidR="005073FB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r w:rsidRPr="009021F3">
        <w:t>Участники, которые не смогут написать итоговое сочинение в основной день по следующим причинам, смогут воспользоваться резервными днями:</w:t>
      </w:r>
    </w:p>
    <w:p w:rsidR="009021F3" w:rsidRDefault="009021F3" w:rsidP="009021F3">
      <w:pPr>
        <w:pStyle w:val="a5"/>
        <w:spacing w:before="0" w:beforeAutospacing="0" w:after="0" w:afterAutospacing="0" w:line="360" w:lineRule="auto"/>
        <w:jc w:val="both"/>
      </w:pPr>
      <w:r>
        <w:t xml:space="preserve">- </w:t>
      </w:r>
      <w:r w:rsidR="005073FB" w:rsidRPr="009021F3">
        <w:t>получение неудовлетворительного ре</w:t>
      </w:r>
      <w:r>
        <w:t>зультата (не более двух раз);</w:t>
      </w:r>
      <w:r>
        <w:br/>
        <w:t xml:space="preserve">- </w:t>
      </w:r>
      <w:r w:rsidR="005073FB" w:rsidRPr="009021F3">
        <w:t>удаление с экзаменационного места за нарушение требований подпункта 1 пункта 28 Порядка государственной итоговой аттестации по образовательным программам среднего общего образования;</w:t>
      </w:r>
    </w:p>
    <w:p w:rsidR="009021F3" w:rsidRDefault="009021F3" w:rsidP="009021F3">
      <w:pPr>
        <w:pStyle w:val="a5"/>
        <w:spacing w:before="0" w:beforeAutospacing="0" w:after="0" w:afterAutospacing="0" w:line="360" w:lineRule="auto"/>
        <w:jc w:val="both"/>
      </w:pPr>
      <w:r>
        <w:t xml:space="preserve">- </w:t>
      </w:r>
      <w:r w:rsidR="005073FB" w:rsidRPr="009021F3">
        <w:t xml:space="preserve"> отсутствие по уважитель</w:t>
      </w:r>
      <w:r>
        <w:t>ным причинам;</w:t>
      </w:r>
    </w:p>
    <w:bookmarkEnd w:id="0"/>
    <w:p w:rsidR="009021F3" w:rsidRPr="009021F3" w:rsidRDefault="009021F3" w:rsidP="009021F3">
      <w:pPr>
        <w:pStyle w:val="a5"/>
        <w:spacing w:before="0" w:beforeAutospacing="0" w:after="0" w:afterAutospacing="0" w:line="360" w:lineRule="auto"/>
        <w:jc w:val="both"/>
      </w:pPr>
      <w:r>
        <w:t xml:space="preserve">- </w:t>
      </w:r>
      <w:r w:rsidR="005073FB" w:rsidRPr="009021F3">
        <w:t xml:space="preserve"> </w:t>
      </w:r>
      <w:proofErr w:type="spellStart"/>
      <w:r w:rsidR="005073FB" w:rsidRPr="009021F3">
        <w:t>незавершение</w:t>
      </w:r>
      <w:proofErr w:type="spellEnd"/>
      <w:r w:rsidR="005073FB" w:rsidRPr="009021F3">
        <w:t xml:space="preserve"> написания сочинения по уважительным причинам.</w:t>
      </w:r>
    </w:p>
    <w:p w:rsidR="005073FB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r w:rsidRPr="009021F3">
        <w:t xml:space="preserve">Заявления для участия в итоговом сочинении подаются не </w:t>
      </w:r>
      <w:proofErr w:type="gramStart"/>
      <w:r w:rsidRPr="009021F3">
        <w:t>позднее</w:t>
      </w:r>
      <w:proofErr w:type="gramEnd"/>
      <w:r w:rsidRPr="009021F3">
        <w:t xml:space="preserve"> чем за </w:t>
      </w:r>
      <w:r w:rsidRPr="009021F3">
        <w:rPr>
          <w:rStyle w:val="a6"/>
        </w:rPr>
        <w:t>две недели</w:t>
      </w:r>
      <w:r w:rsidRPr="009021F3">
        <w:t xml:space="preserve"> до его проведения.</w:t>
      </w:r>
    </w:p>
    <w:p w:rsidR="009021F3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r w:rsidRPr="009021F3">
        <w:t xml:space="preserve">С текущего года выпускники Чернышевского округа имеют возможность подать заявление в электронном виде через портал государственных услуг, начиная с </w:t>
      </w:r>
      <w:r w:rsidRPr="009021F3">
        <w:rPr>
          <w:rStyle w:val="a6"/>
        </w:rPr>
        <w:t>28 октября 2026 года</w:t>
      </w:r>
      <w:r w:rsidRPr="009021F3">
        <w:t xml:space="preserve">. </w:t>
      </w:r>
    </w:p>
    <w:p w:rsidR="005073FB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r w:rsidRPr="009021F3">
        <w:t>В прошлом году онлайн-подача заявлений была доступна выпускникам 20 пилотных регионов. С текущего года данная возможность предоставляется и в Забайкальском крае.</w:t>
      </w:r>
    </w:p>
    <w:p w:rsidR="005073FB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r w:rsidRPr="009021F3">
        <w:t>Поля заявления будут предварительно заполнены на основании данных личного кабинета пользователя. Рекомендуется проверить корректность контактных данных и подтвердить отправку заявления.</w:t>
      </w:r>
    </w:p>
    <w:p w:rsidR="005073FB" w:rsidRPr="009021F3" w:rsidRDefault="005073FB" w:rsidP="009021F3">
      <w:pPr>
        <w:pStyle w:val="a5"/>
        <w:spacing w:before="0" w:beforeAutospacing="0" w:after="0" w:afterAutospacing="0" w:line="360" w:lineRule="auto"/>
        <w:ind w:firstLine="567"/>
        <w:jc w:val="both"/>
      </w:pPr>
      <w:r w:rsidRPr="009021F3">
        <w:t xml:space="preserve">Срок подачи заявлений истекает </w:t>
      </w:r>
      <w:r w:rsidRPr="009021F3">
        <w:rPr>
          <w:rStyle w:val="a6"/>
        </w:rPr>
        <w:t>15 ноября 2026 года</w:t>
      </w:r>
      <w:r w:rsidRPr="009021F3">
        <w:t xml:space="preserve"> включительно.</w:t>
      </w:r>
    </w:p>
    <w:p w:rsidR="005073FB" w:rsidRPr="009021F3" w:rsidRDefault="005073FB" w:rsidP="009021F3">
      <w:pPr>
        <w:pStyle w:val="a5"/>
        <w:spacing w:before="0" w:beforeAutospacing="0" w:after="0" w:afterAutospacing="0" w:line="360" w:lineRule="auto"/>
        <w:ind w:firstLine="709"/>
        <w:jc w:val="both"/>
      </w:pPr>
      <w:r w:rsidRPr="009021F3">
        <w:t xml:space="preserve">Эти меры, предпринятые </w:t>
      </w:r>
      <w:proofErr w:type="spellStart"/>
      <w:r w:rsidRPr="009021F3">
        <w:t>Рособрнадзором</w:t>
      </w:r>
      <w:proofErr w:type="spellEnd"/>
      <w:r w:rsidRPr="009021F3">
        <w:t xml:space="preserve"> в рамках проекта «Государство для людей», направлены на повышение доступности и прозрачности образовательных услуг, а также на развитие цифровых сервисов для подачи заявлений и консультирования.</w:t>
      </w:r>
    </w:p>
    <w:p w:rsidR="005073FB" w:rsidRPr="009021F3" w:rsidRDefault="005073FB" w:rsidP="009021F3">
      <w:pPr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</w:p>
    <w:p w:rsidR="009D4F03" w:rsidRPr="005073FB" w:rsidRDefault="009021F3" w:rsidP="009021F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D4F03" w:rsidRPr="00507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343AE"/>
    <w:multiLevelType w:val="multilevel"/>
    <w:tmpl w:val="3D94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280"/>
    <w:rsid w:val="005073FB"/>
    <w:rsid w:val="0054198A"/>
    <w:rsid w:val="00643280"/>
    <w:rsid w:val="0072211E"/>
    <w:rsid w:val="0090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73F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07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073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73F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07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07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836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3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161944">
          <w:marLeft w:val="0"/>
          <w:marRight w:val="0"/>
          <w:marTop w:val="46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3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5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5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1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08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8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8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323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751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0055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896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5178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340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3925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434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641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003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1571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7160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818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838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0406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74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849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627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3878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3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475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1460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9984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6281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9743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8683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537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2065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300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64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312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55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6693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835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5645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854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0203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7074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51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289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147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090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9657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769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8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365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2885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285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1891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7533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5120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309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6934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921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593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721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3811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2790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102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1416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107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458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831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773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78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5456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483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7963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7769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6285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9356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380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8361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9026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619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3134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3305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154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6033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5917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857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196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260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9163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7083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7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69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7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MCY-29</dc:creator>
  <cp:keywords/>
  <dc:description/>
  <cp:lastModifiedBy>MCY-29</cp:lastModifiedBy>
  <cp:revision>3</cp:revision>
  <dcterms:created xsi:type="dcterms:W3CDTF">2026-10-29T05:19:00Z</dcterms:created>
  <dcterms:modified xsi:type="dcterms:W3CDTF">2026-10-29T05:36:00Z</dcterms:modified>
</cp:coreProperties>
</file>